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2A44AA" w14:paraId="7F1FD1D1" w14:textId="77777777">
        <w:trPr>
          <w:jc w:val="center"/>
        </w:trPr>
        <w:tc>
          <w:tcPr>
            <w:tcW w:w="9972" w:type="dxa"/>
            <w:tcBorders>
              <w:top w:val="single" w:sz="6" w:space="0" w:color="1F3864"/>
              <w:left w:val="single" w:sz="6" w:space="0" w:color="1F3864"/>
              <w:bottom w:val="single" w:sz="6" w:space="0" w:color="1F3864"/>
              <w:right w:val="single" w:sz="6" w:space="0" w:color="1F3864"/>
            </w:tcBorders>
            <w:shd w:val="clear" w:color="auto" w:fill="1F3864"/>
          </w:tcPr>
          <w:p w14:paraId="3C8C65CD" w14:textId="77777777" w:rsidR="002A44AA" w:rsidRDefault="0000163F">
            <w:pPr>
              <w:jc w:val="center"/>
            </w:pPr>
            <w:r>
              <w:rPr>
                <w:b/>
                <w:color w:val="FFFFFF"/>
                <w:sz w:val="32"/>
              </w:rPr>
              <w:t>EQUIPMENT DATA SHEET</w:t>
            </w:r>
          </w:p>
          <w:p w14:paraId="712A4ED9" w14:textId="77777777" w:rsidR="002A44AA" w:rsidRDefault="0000163F">
            <w:pPr>
              <w:jc w:val="center"/>
            </w:pPr>
            <w:r>
              <w:rPr>
                <w:color w:val="D6E4F0"/>
              </w:rPr>
              <w:t>Tranter GmbH  |  Horizontal Spiral Heat Exchanger  |  S-2858/2.16</w:t>
            </w:r>
          </w:p>
        </w:tc>
      </w:tr>
    </w:tbl>
    <w:p w14:paraId="02C129DA" w14:textId="77777777" w:rsidR="002A44AA" w:rsidRDefault="002A44AA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2A44AA" w14:paraId="13AEE1B6" w14:textId="77777777">
        <w:trPr>
          <w:jc w:val="center"/>
        </w:trPr>
        <w:tc>
          <w:tcPr>
            <w:tcW w:w="997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2E74B5"/>
          </w:tcPr>
          <w:p w14:paraId="476F4B77" w14:textId="77777777" w:rsidR="002A44AA" w:rsidRDefault="0000163F">
            <w:r>
              <w:rPr>
                <w:b/>
                <w:color w:val="FFFFFF"/>
                <w:sz w:val="20"/>
              </w:rPr>
              <w:t>DESCRIPTION</w:t>
            </w:r>
          </w:p>
        </w:tc>
      </w:tr>
      <w:tr w:rsidR="002A44AA" w14:paraId="596EFB58" w14:textId="77777777">
        <w:trPr>
          <w:jc w:val="center"/>
        </w:trPr>
        <w:tc>
          <w:tcPr>
            <w:tcW w:w="997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3715C68E" w14:textId="77777777" w:rsidR="002A44AA" w:rsidRDefault="0000163F">
            <w:pPr>
              <w:spacing w:before="80" w:after="80"/>
            </w:pPr>
            <w:r>
              <w:rPr>
                <w:sz w:val="20"/>
              </w:rPr>
              <w:t>Tranter GmbH horizontal spiral heat exchanger, all-carbon-steel construction, ASME Section VIII Division 1 stamped and certified. Built new in 2014/2015 for Shell Canada Energy's Carmon Creek Project (Alberta) as a produced water trim cooler (Tag No. 2120-E-40480). Heat transfer area 184.0 m² (1,980 ft²). Rated for sour gas service per NACE MR0175 / ISO 15156. Unit is unused; shipping crate has been opened.</w:t>
            </w:r>
          </w:p>
        </w:tc>
      </w:tr>
    </w:tbl>
    <w:p w14:paraId="11AD3CEF" w14:textId="77777777" w:rsidR="002A44AA" w:rsidRDefault="002A44AA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2A44AA" w14:paraId="3858BA63" w14:textId="77777777">
        <w:trPr>
          <w:jc w:val="center"/>
        </w:trPr>
        <w:tc>
          <w:tcPr>
            <w:tcW w:w="997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2E74B5"/>
          </w:tcPr>
          <w:p w14:paraId="3E0747C2" w14:textId="77777777" w:rsidR="002A44AA" w:rsidRDefault="0000163F">
            <w:r>
              <w:rPr>
                <w:b/>
                <w:color w:val="FFFFFF"/>
                <w:sz w:val="20"/>
              </w:rPr>
              <w:t>1.  IDENTIFICATION &amp; REGISTRATION</w:t>
            </w:r>
          </w:p>
        </w:tc>
      </w:tr>
    </w:tbl>
    <w:p w14:paraId="3EF34ACC" w14:textId="77777777" w:rsidR="002A44AA" w:rsidRDefault="002A44AA">
      <w:pPr>
        <w:spacing w:after="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1"/>
      </w:tblGrid>
      <w:tr w:rsidR="002A44AA" w14:paraId="0CE60CF6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16893DFE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Manufacturer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2A1BF07F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Tranter GmbH, Hohe-Flum-Str. 31, D-79650 Schopfheim, Germany</w:t>
            </w:r>
          </w:p>
        </w:tc>
      </w:tr>
      <w:tr w:rsidR="002A44AA" w14:paraId="00CBE80D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708BDE28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Manufacturer Serial No.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40D6857D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S-2858/2.16</w:t>
            </w:r>
          </w:p>
        </w:tc>
      </w:tr>
      <w:tr w:rsidR="002A44AA" w14:paraId="3BF24B38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2991F3D2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Tranter Order No.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5F438280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W 2858/2</w:t>
            </w:r>
          </w:p>
        </w:tc>
      </w:tr>
      <w:tr w:rsidR="002A44AA" w14:paraId="17216A62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593C75EA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Equipment / Tag No.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7F84724A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2120-E-40480</w:t>
            </w:r>
          </w:p>
        </w:tc>
      </w:tr>
      <w:tr w:rsidR="002A44AA" w14:paraId="7C7D03BD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77FB01D9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Shell Canada PO No.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7382D046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4511879514</w:t>
            </w:r>
          </w:p>
        </w:tc>
      </w:tr>
      <w:tr w:rsidR="002A44AA" w14:paraId="06BAFEC4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630562AB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Project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60A72172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Carmon Creek Project — Produced Water Trim Cooler</w:t>
            </w:r>
          </w:p>
        </w:tc>
      </w:tr>
      <w:tr w:rsidR="002A44AA" w14:paraId="749B02F3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4ECC4B57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Year Built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0E7333E8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2014/2015</w:t>
            </w:r>
          </w:p>
        </w:tc>
      </w:tr>
      <w:tr w:rsidR="002A44AA" w14:paraId="7ED9108F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79CD22E7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CRN (Canadian Reg. No.)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4DC0F738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W5688.2</w:t>
            </w:r>
          </w:p>
        </w:tc>
      </w:tr>
      <w:tr w:rsidR="002A44AA" w14:paraId="6DDB5085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685D2965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National Board No.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5909F3D0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238</w:t>
            </w:r>
          </w:p>
        </w:tc>
      </w:tr>
      <w:tr w:rsidR="002A44AA" w14:paraId="51734CA2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11ACF5FB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ASME U Cert. of Auth. No.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336554CF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33,586  (Tranter GmbH)</w:t>
            </w:r>
          </w:p>
        </w:tc>
      </w:tr>
      <w:tr w:rsidR="002A44AA" w14:paraId="51EA4E2B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4F4FCEF9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Third-Party Inspector / Comm.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43C4046B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TÜV Thüringen e.V., Essen  —  N.B. 14863 A  (inspected April 1, 2015)</w:t>
            </w:r>
          </w:p>
        </w:tc>
      </w:tr>
      <w:tr w:rsidR="002A44AA" w14:paraId="0B85660B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24C5A489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Drawing No.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4D45D83C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S-2858/2 Rev. 03, page 1/6</w:t>
            </w:r>
          </w:p>
        </w:tc>
      </w:tr>
      <w:tr w:rsidR="002A44AA" w14:paraId="5779CE69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17A86B39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HS Code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3326182A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84195000</w:t>
            </w:r>
          </w:p>
        </w:tc>
      </w:tr>
    </w:tbl>
    <w:p w14:paraId="76F07319" w14:textId="77777777" w:rsidR="002A44AA" w:rsidRDefault="002A44AA">
      <w:pPr>
        <w:spacing w:after="4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2A44AA" w14:paraId="2177AD6C" w14:textId="77777777">
        <w:trPr>
          <w:jc w:val="center"/>
        </w:trPr>
        <w:tc>
          <w:tcPr>
            <w:tcW w:w="997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2E74B5"/>
          </w:tcPr>
          <w:p w14:paraId="017C87F0" w14:textId="77777777" w:rsidR="002A44AA" w:rsidRDefault="0000163F">
            <w:r>
              <w:rPr>
                <w:b/>
                <w:color w:val="FFFFFF"/>
                <w:sz w:val="20"/>
              </w:rPr>
              <w:t>2.  DESIGN DATA</w:t>
            </w:r>
          </w:p>
        </w:tc>
      </w:tr>
    </w:tbl>
    <w:p w14:paraId="0744DAA9" w14:textId="77777777" w:rsidR="002A44AA" w:rsidRDefault="002A44AA">
      <w:pPr>
        <w:spacing w:after="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1"/>
      </w:tblGrid>
      <w:tr w:rsidR="002A44AA" w14:paraId="5D82F826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77853CE0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Equipment Type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4D7D5DC4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Horizontal Spiral Heat Exchanger</w:t>
            </w:r>
          </w:p>
        </w:tc>
      </w:tr>
      <w:tr w:rsidR="002A44AA" w14:paraId="030C830E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0476C2BE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Design Code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5B19ACF1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ASME Section VIII, Division 1 — Ed. 2010 / Addenda 2011a</w:t>
            </w:r>
          </w:p>
        </w:tc>
      </w:tr>
      <w:tr w:rsidR="002A44AA" w14:paraId="1C4B2DF0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120C59F9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Heat Transfer Area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7EE46D89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184.0 m²  (1,980 ft²)</w:t>
            </w:r>
          </w:p>
        </w:tc>
      </w:tr>
      <w:tr w:rsidR="002A44AA" w14:paraId="29349B8B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0B2E0BC2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Shell OD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0085D477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1,800 mm  (70.9 in.)</w:t>
            </w:r>
          </w:p>
        </w:tc>
      </w:tr>
      <w:tr w:rsidR="002A44AA" w14:paraId="360FA778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623FF3D2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Chamber Length (each)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4A7999D7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2,003 mm  (78.9 in.)</w:t>
            </w:r>
          </w:p>
        </w:tc>
      </w:tr>
      <w:tr w:rsidR="002A44AA" w14:paraId="2774BFBF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119882AF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MAWP — Chamber I (Shell)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22DA301E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24.5 barg  (355 psig)  at  200 °C  (392 °F)</w:t>
            </w:r>
          </w:p>
        </w:tc>
      </w:tr>
      <w:tr w:rsidR="002A44AA" w14:paraId="1C4A36F6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44ECDBDA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MAWP — Chamber II (Coil)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4DBB0F63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24.5 barg  (355 psig)  at  200 °C  (392 °F)</w:t>
            </w:r>
          </w:p>
        </w:tc>
      </w:tr>
      <w:tr w:rsidR="002A44AA" w14:paraId="1DCB202C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662B47B8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MAEWP — Both Chambers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256B3B35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1 barg  (14.5 psig)  at  200 °C  (392 °F)</w:t>
            </w:r>
          </w:p>
        </w:tc>
      </w:tr>
      <w:tr w:rsidR="002A44AA" w14:paraId="3D2BB7EA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149DE924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MDMT — Both Chambers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0905C38D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−</w:t>
            </w:r>
            <w:r>
              <w:rPr>
                <w:sz w:val="19"/>
              </w:rPr>
              <w:t>45 °C  (−49 °F)  at  24.5 barg</w:t>
            </w:r>
          </w:p>
        </w:tc>
      </w:tr>
      <w:tr w:rsidR="002A44AA" w14:paraId="284B7F26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513B4E9E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Hydrostatic Test Pressure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6B43EF98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36.11 barg  (524 psig)</w:t>
            </w:r>
          </w:p>
        </w:tc>
      </w:tr>
      <w:tr w:rsidR="002A44AA" w14:paraId="4513FFF1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7359A20E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Impact Testing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50AAD757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Yes — all major components tested at −45 °C</w:t>
            </w:r>
          </w:p>
        </w:tc>
      </w:tr>
      <w:tr w:rsidR="002A44AA" w14:paraId="204687E2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2B4EAA80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Sour Service Compliance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03EFC433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NACE MR0175 / ISO 15156  (2nd ed., 2009-10-15)</w:t>
            </w:r>
          </w:p>
        </w:tc>
      </w:tr>
      <w:tr w:rsidR="002A44AA" w14:paraId="505C8478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4CD7BB26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Stress Relieved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0B3376AD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No</w:t>
            </w:r>
          </w:p>
        </w:tc>
      </w:tr>
      <w:tr w:rsidR="002A44AA" w14:paraId="3B873BD9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0852BD39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X-Ray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6931EE13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Spot</w:t>
            </w:r>
          </w:p>
        </w:tc>
      </w:tr>
      <w:tr w:rsidR="002A44AA" w14:paraId="5D435B04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4E0FD1B7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lastRenderedPageBreak/>
              <w:t>Ultrasonic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4FED4A2C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Spot</w:t>
            </w:r>
          </w:p>
        </w:tc>
      </w:tr>
    </w:tbl>
    <w:p w14:paraId="7C078AE8" w14:textId="77777777" w:rsidR="002A44AA" w:rsidRDefault="002A44AA">
      <w:pPr>
        <w:spacing w:after="4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2A44AA" w14:paraId="7981CA42" w14:textId="77777777">
        <w:trPr>
          <w:jc w:val="center"/>
        </w:trPr>
        <w:tc>
          <w:tcPr>
            <w:tcW w:w="997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2E74B5"/>
          </w:tcPr>
          <w:p w14:paraId="4868DA0C" w14:textId="77777777" w:rsidR="002A44AA" w:rsidRDefault="0000163F">
            <w:r>
              <w:rPr>
                <w:b/>
                <w:color w:val="FFFFFF"/>
                <w:sz w:val="20"/>
              </w:rPr>
              <w:t>3.  MATERIALS OF CONSTRUCTION</w:t>
            </w:r>
          </w:p>
        </w:tc>
      </w:tr>
    </w:tbl>
    <w:p w14:paraId="03394642" w14:textId="77777777" w:rsidR="002A44AA" w:rsidRDefault="002A44AA">
      <w:pPr>
        <w:spacing w:after="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1"/>
      </w:tblGrid>
      <w:tr w:rsidR="002A44AA" w14:paraId="2855F1B5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47490441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Shell / Body Plate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573506E2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SA-516 Grade 70N (normalized), 30 mm  —  P-1, Group 2</w:t>
            </w:r>
          </w:p>
        </w:tc>
      </w:tr>
      <w:tr w:rsidR="002A44AA" w14:paraId="12EF3125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04266BEC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Divider Sheets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5106F4EE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SA-516 Grade 70N, 30 mm  —  P-1, Group 2</w:t>
            </w:r>
          </w:p>
        </w:tc>
      </w:tr>
      <w:tr w:rsidR="002A44AA" w14:paraId="64F9251A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7D3D1461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Covers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2B43D96E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SA-516 Grade 70N, 110 mm  —  P-1, Group 2</w:t>
            </w:r>
          </w:p>
        </w:tc>
      </w:tr>
      <w:tr w:rsidR="002A44AA" w14:paraId="60CA6A31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451155F9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Nozzle Pipe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451C1124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SA-333 Grade 6 (low-temp carbon steel)  —  P-1, Group 1</w:t>
            </w:r>
          </w:p>
        </w:tc>
      </w:tr>
      <w:tr w:rsidR="002A44AA" w14:paraId="0946BA88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5058CB04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Nozzle Flanges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797143E6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SA-350 LF2 Cl.1 (low-temp carbon steel)  —  P-1, Group 2</w:t>
            </w:r>
          </w:p>
        </w:tc>
      </w:tr>
      <w:tr w:rsidR="002A44AA" w14:paraId="4BC6A888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796E9D23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Stud Bolts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238F4E96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SA-320 L7M  —  1¾" 8UN × 15½"  (68 off)</w:t>
            </w:r>
          </w:p>
        </w:tc>
      </w:tr>
      <w:tr w:rsidR="002A44AA" w14:paraId="17087266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1F3C53A8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Nuts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68621D3C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SA-194 7M</w:t>
            </w:r>
          </w:p>
        </w:tc>
      </w:tr>
      <w:tr w:rsidR="002A44AA" w14:paraId="2CD5B6D7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3A19603D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Corrosion Allowance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7A8DCBF0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1.5 mm (all pressure parts)</w:t>
            </w:r>
          </w:p>
        </w:tc>
      </w:tr>
    </w:tbl>
    <w:p w14:paraId="1DD42B4D" w14:textId="77777777" w:rsidR="002A44AA" w:rsidRDefault="002A44AA">
      <w:pPr>
        <w:spacing w:after="4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2A44AA" w14:paraId="335436A9" w14:textId="77777777">
        <w:trPr>
          <w:jc w:val="center"/>
        </w:trPr>
        <w:tc>
          <w:tcPr>
            <w:tcW w:w="997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2E74B5"/>
          </w:tcPr>
          <w:p w14:paraId="6F8DF09A" w14:textId="77777777" w:rsidR="002A44AA" w:rsidRDefault="0000163F">
            <w:r>
              <w:rPr>
                <w:b/>
                <w:color w:val="FFFFFF"/>
                <w:sz w:val="20"/>
              </w:rPr>
              <w:t>4.  NOZZLE SCHEDULE</w:t>
            </w:r>
          </w:p>
        </w:tc>
      </w:tr>
    </w:tbl>
    <w:p w14:paraId="40C1CED5" w14:textId="77777777" w:rsidR="002A44AA" w:rsidRDefault="002A44AA">
      <w:pPr>
        <w:spacing w:after="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1"/>
      </w:tblGrid>
      <w:tr w:rsidR="002A44AA" w14:paraId="71801D81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66288842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N1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3C0045BC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8"  300# WN/RF  —  SA-333 Gr.6 pipe  /  SA-350 LF2-Cl.1 flange</w:t>
            </w:r>
          </w:p>
        </w:tc>
      </w:tr>
      <w:tr w:rsidR="002A44AA" w14:paraId="6DF38863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5AF8C065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N2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13F9B723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8"  300# WN/RF  —  SA-333 Gr.6 pipe  /  SA-350 LF2-Cl.1 flange  (half-pipe attached to shell)</w:t>
            </w:r>
          </w:p>
        </w:tc>
      </w:tr>
      <w:tr w:rsidR="002A44AA" w14:paraId="21D83F09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32C43387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N3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2BF99BBC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6"  300# WN/RF  —  SA-333 Gr.6 pipe  /  SA-350 LF2-Cl.1 flange  (half-pipe attached to shell)</w:t>
            </w:r>
          </w:p>
        </w:tc>
      </w:tr>
      <w:tr w:rsidR="002A44AA" w14:paraId="04D2D19F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7FF6F789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N4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4083369C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6"  300# WN/RF  —  SA-333 Gr.6 pipe  /  SA-350 LF2-Cl.1 flange</w:t>
            </w:r>
          </w:p>
        </w:tc>
      </w:tr>
      <w:tr w:rsidR="002A44AA" w14:paraId="0FFDFB82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26C07729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N5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40A834CA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2"  300# WN/RF  —  SA-333 Gr.6 pipe  /  SA-350 LF2-Cl.1 flange</w:t>
            </w:r>
          </w:p>
        </w:tc>
      </w:tr>
      <w:tr w:rsidR="002A44AA" w14:paraId="18EE8ED5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1DA660B4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N6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12D88EE4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2"  300# WN/RF  —  SA-333 Gr.6 pipe  /  SA-350 LF2-Cl.1 flange</w:t>
            </w:r>
          </w:p>
        </w:tc>
      </w:tr>
      <w:tr w:rsidR="002A44AA" w14:paraId="318358E7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12EA383B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N7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3E7BE169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2"  300# WN/RF  —  SA-333 Gr.6 pipe  /  SA-350 LF2-Cl.1 flange</w:t>
            </w:r>
          </w:p>
        </w:tc>
      </w:tr>
      <w:tr w:rsidR="002A44AA" w14:paraId="20D37A8B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16F67501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N8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07F36E19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2"  300# WN/RF  —  SA-333 Gr.6 pipe  /  SA-350 LF2-Cl.1 flange</w:t>
            </w:r>
          </w:p>
        </w:tc>
      </w:tr>
    </w:tbl>
    <w:p w14:paraId="6C10E895" w14:textId="77777777" w:rsidR="002A44AA" w:rsidRDefault="002A44AA">
      <w:pPr>
        <w:spacing w:after="4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2A44AA" w14:paraId="1D662F22" w14:textId="77777777">
        <w:trPr>
          <w:jc w:val="center"/>
        </w:trPr>
        <w:tc>
          <w:tcPr>
            <w:tcW w:w="997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2E74B5"/>
          </w:tcPr>
          <w:p w14:paraId="5FB77DE9" w14:textId="77777777" w:rsidR="002A44AA" w:rsidRDefault="0000163F">
            <w:r>
              <w:rPr>
                <w:b/>
                <w:color w:val="FFFFFF"/>
                <w:sz w:val="20"/>
              </w:rPr>
              <w:t>5.  PHYSICAL &amp; SHIPPING DATA</w:t>
            </w:r>
          </w:p>
        </w:tc>
      </w:tr>
    </w:tbl>
    <w:p w14:paraId="742AFCDF" w14:textId="77777777" w:rsidR="002A44AA" w:rsidRDefault="002A44AA">
      <w:pPr>
        <w:spacing w:after="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1"/>
      </w:tblGrid>
      <w:tr w:rsidR="002A44AA" w14:paraId="5C61B6EB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3033E8D4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Supports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5277E38F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2 lifting lugs + saddle, welded to shell</w:t>
            </w:r>
          </w:p>
        </w:tc>
      </w:tr>
      <w:tr w:rsidR="002A44AA" w14:paraId="5F54E041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2BB34AA3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Crated Dimensions (L × W × H)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18430CF5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360 cm × 255 cm × 298 cm  (142" × 100" × 117")</w:t>
            </w:r>
          </w:p>
        </w:tc>
      </w:tr>
      <w:tr w:rsidR="002A44AA" w14:paraId="37D1F9C1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562C01DE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Net Weight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71507CD5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27,260 kg  (60,100 lbs)</w:t>
            </w:r>
          </w:p>
        </w:tc>
      </w:tr>
      <w:tr w:rsidR="002A44AA" w14:paraId="62278F64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0D673D0E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Gross (Crated) Weight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4C9DF0B1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29,475 kg  (64,980 lbs)</w:t>
            </w:r>
          </w:p>
        </w:tc>
      </w:tr>
      <w:tr w:rsidR="002A44AA" w14:paraId="06400A48" w14:textId="77777777">
        <w:trPr>
          <w:jc w:val="center"/>
        </w:trPr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22B4C80C" w14:textId="77777777" w:rsidR="002A44AA" w:rsidRDefault="0000163F">
            <w:pPr>
              <w:spacing w:before="40" w:after="40"/>
            </w:pPr>
            <w:r>
              <w:rPr>
                <w:b/>
                <w:sz w:val="19"/>
              </w:rPr>
              <w:t>Condition</w:t>
            </w:r>
          </w:p>
        </w:tc>
        <w:tc>
          <w:tcPr>
            <w:tcW w:w="498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6E4F0"/>
            <w:vAlign w:val="center"/>
          </w:tcPr>
          <w:p w14:paraId="0C6B2A3C" w14:textId="77777777" w:rsidR="002A44AA" w:rsidRDefault="0000163F">
            <w:pPr>
              <w:spacing w:before="40" w:after="40"/>
            </w:pPr>
            <w:r>
              <w:rPr>
                <w:sz w:val="19"/>
              </w:rPr>
              <w:t>New, unused — crate open (inspected)</w:t>
            </w:r>
          </w:p>
        </w:tc>
      </w:tr>
    </w:tbl>
    <w:p w14:paraId="61D70E66" w14:textId="77777777" w:rsidR="002A44AA" w:rsidRDefault="002A44AA">
      <w:pPr>
        <w:spacing w:after="40"/>
      </w:pPr>
    </w:p>
    <w:p w14:paraId="12503945" w14:textId="77777777" w:rsidR="002A44AA" w:rsidRDefault="002A44AA"/>
    <w:p w14:paraId="2AB1DA38" w14:textId="77777777" w:rsidR="002A44AA" w:rsidRDefault="0000163F">
      <w:pPr>
        <w:jc w:val="center"/>
      </w:pPr>
      <w:r>
        <w:rPr>
          <w:i/>
          <w:color w:val="606060"/>
          <w:sz w:val="15"/>
        </w:rPr>
        <w:t>Sources: ASME Form U-1 (data book), data plate photograph, packing list, leakage test certificate, Certificate of Compliance — Tranter GmbH Final Data Book, Serial No. S-2858/2.16 (2120-E-40480), 2014/2015.  P-number assignments per ASME BPVC Section IX, Table QW/QB-422.</w:t>
      </w:r>
    </w:p>
    <w:sectPr w:rsidR="002A44AA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7699610">
    <w:abstractNumId w:val="8"/>
  </w:num>
  <w:num w:numId="2" w16cid:durableId="1164585585">
    <w:abstractNumId w:val="6"/>
  </w:num>
  <w:num w:numId="3" w16cid:durableId="1783109580">
    <w:abstractNumId w:val="5"/>
  </w:num>
  <w:num w:numId="4" w16cid:durableId="291643423">
    <w:abstractNumId w:val="4"/>
  </w:num>
  <w:num w:numId="5" w16cid:durableId="741876261">
    <w:abstractNumId w:val="7"/>
  </w:num>
  <w:num w:numId="6" w16cid:durableId="1591621394">
    <w:abstractNumId w:val="3"/>
  </w:num>
  <w:num w:numId="7" w16cid:durableId="956448695">
    <w:abstractNumId w:val="2"/>
  </w:num>
  <w:num w:numId="8" w16cid:durableId="1313945088">
    <w:abstractNumId w:val="1"/>
  </w:num>
  <w:num w:numId="9" w16cid:durableId="485362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63F"/>
    <w:rsid w:val="00034616"/>
    <w:rsid w:val="0006063C"/>
    <w:rsid w:val="000D3E0E"/>
    <w:rsid w:val="0015074B"/>
    <w:rsid w:val="0029639D"/>
    <w:rsid w:val="002A44AA"/>
    <w:rsid w:val="00326F90"/>
    <w:rsid w:val="00387D6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0E1B8A"/>
  <w14:defaultImageDpi w14:val="300"/>
  <w15:docId w15:val="{2194B689-BF16-49D1-80E7-780A5595A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2866</Characters>
  <Application>Microsoft Office Word</Application>
  <DocSecurity>0</DocSecurity>
  <Lines>71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Mavis Andersen-Busch</cp:lastModifiedBy>
  <cp:revision>2</cp:revision>
  <dcterms:created xsi:type="dcterms:W3CDTF">2026-07-29T16:24:00Z</dcterms:created>
  <dcterms:modified xsi:type="dcterms:W3CDTF">2026-07-29T16:24:00Z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56fc23b7-7bf5-4f1e-92eb-c42424a8cd22</vt:lpwstr>
  </property>
</Properties>
</file>